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C62" w:rsidRDefault="007A2C62" w:rsidP="00FA6AE2">
      <w:pPr>
        <w:spacing w:line="480" w:lineRule="auto"/>
        <w:rPr>
          <w:rFonts w:ascii="Times New Roman" w:hAnsi="Times New Roman" w:cs="Times New Roman"/>
          <w:b/>
          <w:sz w:val="24"/>
          <w:szCs w:val="24"/>
        </w:rPr>
      </w:pPr>
    </w:p>
    <w:p w:rsidR="007A2C62" w:rsidRDefault="007A2C62" w:rsidP="00C26014">
      <w:pPr>
        <w:spacing w:line="480" w:lineRule="auto"/>
        <w:jc w:val="center"/>
        <w:rPr>
          <w:rFonts w:ascii="Times New Roman" w:hAnsi="Times New Roman" w:cs="Times New Roman"/>
          <w:b/>
          <w:sz w:val="24"/>
          <w:szCs w:val="24"/>
        </w:rPr>
      </w:pPr>
    </w:p>
    <w:p w:rsidR="007A2C62" w:rsidRDefault="007A2C62" w:rsidP="00C26014">
      <w:pPr>
        <w:spacing w:line="480" w:lineRule="auto"/>
        <w:jc w:val="center"/>
        <w:rPr>
          <w:rFonts w:ascii="Times New Roman" w:hAnsi="Times New Roman" w:cs="Times New Roman"/>
          <w:b/>
          <w:sz w:val="24"/>
          <w:szCs w:val="24"/>
        </w:rPr>
      </w:pPr>
    </w:p>
    <w:p w:rsidR="007A2C62" w:rsidRDefault="007A2C62" w:rsidP="00C26014">
      <w:pPr>
        <w:spacing w:line="480" w:lineRule="auto"/>
        <w:jc w:val="center"/>
        <w:rPr>
          <w:rFonts w:ascii="Times New Roman" w:hAnsi="Times New Roman" w:cs="Times New Roman"/>
          <w:b/>
          <w:sz w:val="24"/>
          <w:szCs w:val="24"/>
        </w:rPr>
      </w:pPr>
    </w:p>
    <w:p w:rsidR="007A2C62" w:rsidRDefault="007A2C62" w:rsidP="00C26014">
      <w:pPr>
        <w:spacing w:line="480" w:lineRule="auto"/>
        <w:jc w:val="center"/>
        <w:rPr>
          <w:rFonts w:ascii="Times New Roman" w:hAnsi="Times New Roman" w:cs="Times New Roman"/>
          <w:b/>
          <w:sz w:val="24"/>
          <w:szCs w:val="24"/>
        </w:rPr>
      </w:pPr>
    </w:p>
    <w:p w:rsidR="007A2C62" w:rsidRDefault="007A2C62" w:rsidP="00C26014">
      <w:pPr>
        <w:spacing w:line="480" w:lineRule="auto"/>
        <w:jc w:val="center"/>
        <w:rPr>
          <w:rFonts w:ascii="Times New Roman" w:hAnsi="Times New Roman" w:cs="Times New Roman"/>
          <w:b/>
          <w:sz w:val="24"/>
          <w:szCs w:val="24"/>
        </w:rPr>
      </w:pPr>
    </w:p>
    <w:p w:rsidR="007A2C62" w:rsidRPr="00B935B4" w:rsidRDefault="007A2C62" w:rsidP="00C26014">
      <w:pPr>
        <w:spacing w:line="480" w:lineRule="auto"/>
        <w:jc w:val="center"/>
        <w:rPr>
          <w:rFonts w:ascii="Times New Roman" w:hAnsi="Times New Roman" w:cs="Times New Roman"/>
          <w:b/>
          <w:sz w:val="24"/>
          <w:szCs w:val="24"/>
        </w:rPr>
      </w:pPr>
      <w:r w:rsidRPr="00B935B4">
        <w:rPr>
          <w:rFonts w:ascii="Times New Roman" w:hAnsi="Times New Roman" w:cs="Times New Roman"/>
          <w:b/>
          <w:sz w:val="24"/>
          <w:szCs w:val="24"/>
        </w:rPr>
        <w:t>Public Health and Crime in Minority Communities</w:t>
      </w:r>
    </w:p>
    <w:p w:rsidR="007A2C62" w:rsidRPr="006E4DED" w:rsidRDefault="007A2C62" w:rsidP="00C26014">
      <w:pPr>
        <w:pStyle w:val="NormalWeb"/>
        <w:spacing w:before="0" w:beforeAutospacing="0" w:after="0" w:afterAutospacing="0" w:line="480" w:lineRule="auto"/>
        <w:jc w:val="center"/>
        <w:rPr>
          <w:color w:val="0E101A"/>
        </w:rPr>
      </w:pPr>
      <w:r w:rsidRPr="006E4DED">
        <w:rPr>
          <w:color w:val="0E101A"/>
        </w:rPr>
        <w:t>Name</w:t>
      </w:r>
    </w:p>
    <w:p w:rsidR="007A2C62" w:rsidRPr="006E4DED" w:rsidRDefault="007A2C62" w:rsidP="00C26014">
      <w:pPr>
        <w:pStyle w:val="NormalWeb"/>
        <w:spacing w:before="0" w:beforeAutospacing="0" w:after="0" w:afterAutospacing="0" w:line="480" w:lineRule="auto"/>
        <w:jc w:val="center"/>
        <w:rPr>
          <w:color w:val="0E101A"/>
        </w:rPr>
      </w:pPr>
      <w:r w:rsidRPr="006E4DED">
        <w:rPr>
          <w:color w:val="0E101A"/>
        </w:rPr>
        <w:t>Institution</w:t>
      </w:r>
    </w:p>
    <w:p w:rsidR="001F3F01" w:rsidRPr="00FA6AE2" w:rsidRDefault="007A2C62" w:rsidP="00FA6AE2">
      <w:pPr>
        <w:pStyle w:val="NormalWeb"/>
        <w:spacing w:before="0" w:beforeAutospacing="0" w:after="0" w:afterAutospacing="0" w:line="480" w:lineRule="auto"/>
        <w:jc w:val="center"/>
        <w:rPr>
          <w:color w:val="0E101A"/>
        </w:rPr>
      </w:pPr>
      <w:r w:rsidRPr="006E4DED">
        <w:rPr>
          <w:color w:val="0E101A"/>
        </w:rPr>
        <w:t>Date</w:t>
      </w:r>
    </w:p>
    <w:p w:rsidR="007A2C62" w:rsidRDefault="007A2C62" w:rsidP="00C26014">
      <w:pPr>
        <w:spacing w:line="480" w:lineRule="auto"/>
        <w:rPr>
          <w:rFonts w:ascii="Times New Roman" w:hAnsi="Times New Roman" w:cs="Times New Roman"/>
          <w:b/>
          <w:sz w:val="24"/>
          <w:szCs w:val="24"/>
        </w:rPr>
      </w:pPr>
    </w:p>
    <w:p w:rsidR="007A2C62" w:rsidRDefault="007A2C62" w:rsidP="00C26014">
      <w:pPr>
        <w:spacing w:line="480" w:lineRule="auto"/>
        <w:rPr>
          <w:rFonts w:ascii="Times New Roman" w:hAnsi="Times New Roman" w:cs="Times New Roman"/>
          <w:b/>
          <w:sz w:val="24"/>
          <w:szCs w:val="24"/>
        </w:rPr>
      </w:pPr>
    </w:p>
    <w:p w:rsidR="00FA6AE2" w:rsidRDefault="00FA6AE2" w:rsidP="00C26014">
      <w:pPr>
        <w:spacing w:line="480" w:lineRule="auto"/>
        <w:jc w:val="center"/>
        <w:rPr>
          <w:rFonts w:ascii="Times New Roman" w:hAnsi="Times New Roman" w:cs="Times New Roman"/>
          <w:b/>
          <w:sz w:val="24"/>
          <w:szCs w:val="24"/>
        </w:rPr>
      </w:pPr>
    </w:p>
    <w:p w:rsidR="00FA6AE2" w:rsidRDefault="00FA6AE2" w:rsidP="00C26014">
      <w:pPr>
        <w:spacing w:line="480" w:lineRule="auto"/>
        <w:jc w:val="center"/>
        <w:rPr>
          <w:rFonts w:ascii="Times New Roman" w:hAnsi="Times New Roman" w:cs="Times New Roman"/>
          <w:b/>
          <w:sz w:val="24"/>
          <w:szCs w:val="24"/>
        </w:rPr>
      </w:pPr>
    </w:p>
    <w:p w:rsidR="00FA6AE2" w:rsidRDefault="00FA6AE2" w:rsidP="00C26014">
      <w:pPr>
        <w:spacing w:line="480" w:lineRule="auto"/>
        <w:jc w:val="center"/>
        <w:rPr>
          <w:rFonts w:ascii="Times New Roman" w:hAnsi="Times New Roman" w:cs="Times New Roman"/>
          <w:b/>
          <w:sz w:val="24"/>
          <w:szCs w:val="24"/>
        </w:rPr>
      </w:pPr>
    </w:p>
    <w:p w:rsidR="00FA6AE2" w:rsidRDefault="00FA6AE2" w:rsidP="00C26014">
      <w:pPr>
        <w:spacing w:line="480" w:lineRule="auto"/>
        <w:jc w:val="center"/>
        <w:rPr>
          <w:rFonts w:ascii="Times New Roman" w:hAnsi="Times New Roman" w:cs="Times New Roman"/>
          <w:b/>
          <w:sz w:val="24"/>
          <w:szCs w:val="24"/>
        </w:rPr>
      </w:pPr>
    </w:p>
    <w:p w:rsidR="00FA6AE2" w:rsidRDefault="00FA6AE2" w:rsidP="00C26014">
      <w:pPr>
        <w:spacing w:line="480" w:lineRule="auto"/>
        <w:jc w:val="center"/>
        <w:rPr>
          <w:rFonts w:ascii="Times New Roman" w:hAnsi="Times New Roman" w:cs="Times New Roman"/>
          <w:b/>
          <w:sz w:val="24"/>
          <w:szCs w:val="24"/>
        </w:rPr>
      </w:pPr>
    </w:p>
    <w:p w:rsidR="00FA6AE2" w:rsidRDefault="00FA6AE2" w:rsidP="00C26014">
      <w:pPr>
        <w:spacing w:line="480" w:lineRule="auto"/>
        <w:jc w:val="center"/>
        <w:rPr>
          <w:rFonts w:ascii="Times New Roman" w:hAnsi="Times New Roman" w:cs="Times New Roman"/>
          <w:b/>
          <w:sz w:val="24"/>
          <w:szCs w:val="24"/>
        </w:rPr>
      </w:pPr>
    </w:p>
    <w:p w:rsidR="00FA6AE2" w:rsidRDefault="00FA6AE2" w:rsidP="00C26014">
      <w:pPr>
        <w:spacing w:line="480" w:lineRule="auto"/>
        <w:jc w:val="center"/>
        <w:rPr>
          <w:rFonts w:ascii="Times New Roman" w:hAnsi="Times New Roman" w:cs="Times New Roman"/>
          <w:b/>
          <w:sz w:val="24"/>
          <w:szCs w:val="24"/>
        </w:rPr>
      </w:pPr>
    </w:p>
    <w:p w:rsidR="00DA74E9" w:rsidRPr="00B935B4" w:rsidRDefault="00DA74E9" w:rsidP="00C26014">
      <w:pPr>
        <w:spacing w:line="480" w:lineRule="auto"/>
        <w:jc w:val="center"/>
        <w:rPr>
          <w:rFonts w:ascii="Times New Roman" w:hAnsi="Times New Roman" w:cs="Times New Roman"/>
          <w:b/>
          <w:sz w:val="24"/>
          <w:szCs w:val="24"/>
        </w:rPr>
      </w:pPr>
      <w:r w:rsidRPr="00B935B4">
        <w:rPr>
          <w:rFonts w:ascii="Times New Roman" w:hAnsi="Times New Roman" w:cs="Times New Roman"/>
          <w:b/>
          <w:sz w:val="24"/>
          <w:szCs w:val="24"/>
        </w:rPr>
        <w:lastRenderedPageBreak/>
        <w:t>Public Health and Crime in Minority Communities</w:t>
      </w:r>
    </w:p>
    <w:p w:rsidR="00DA74E9" w:rsidRPr="00B935B4" w:rsidRDefault="00DA74E9" w:rsidP="00C26014">
      <w:pPr>
        <w:spacing w:line="480" w:lineRule="auto"/>
        <w:jc w:val="center"/>
        <w:rPr>
          <w:rFonts w:ascii="Times New Roman" w:hAnsi="Times New Roman" w:cs="Times New Roman"/>
          <w:b/>
          <w:sz w:val="24"/>
          <w:szCs w:val="24"/>
        </w:rPr>
      </w:pPr>
      <w:r w:rsidRPr="00B935B4">
        <w:rPr>
          <w:rFonts w:ascii="Times New Roman" w:hAnsi="Times New Roman" w:cs="Times New Roman"/>
          <w:b/>
          <w:sz w:val="24"/>
          <w:szCs w:val="24"/>
        </w:rPr>
        <w:t>Introduction</w:t>
      </w:r>
    </w:p>
    <w:p w:rsidR="00DA74E9" w:rsidRPr="0087320C" w:rsidRDefault="00DA74E9" w:rsidP="00C26014">
      <w:pPr>
        <w:spacing w:line="480" w:lineRule="auto"/>
        <w:ind w:firstLine="720"/>
        <w:rPr>
          <w:rFonts w:ascii="Times New Roman" w:hAnsi="Times New Roman" w:cs="Times New Roman"/>
          <w:sz w:val="24"/>
          <w:szCs w:val="24"/>
        </w:rPr>
      </w:pPr>
      <w:r w:rsidRPr="0087320C">
        <w:rPr>
          <w:rFonts w:ascii="Times New Roman" w:hAnsi="Times New Roman" w:cs="Times New Roman"/>
          <w:sz w:val="24"/>
          <w:szCs w:val="24"/>
        </w:rPr>
        <w:t>Minority communities in the US have unique behavioral needs, and usually, they are faced with higher rates of m</w:t>
      </w:r>
      <w:r w:rsidR="00F96E02">
        <w:rPr>
          <w:rFonts w:ascii="Times New Roman" w:hAnsi="Times New Roman" w:cs="Times New Roman"/>
          <w:sz w:val="24"/>
          <w:szCs w:val="24"/>
        </w:rPr>
        <w:t xml:space="preserve">ental and substance disorder due to lack of </w:t>
      </w:r>
      <w:r w:rsidR="00F96E02" w:rsidRPr="0087320C">
        <w:rPr>
          <w:rFonts w:ascii="Times New Roman" w:hAnsi="Times New Roman" w:cs="Times New Roman"/>
          <w:sz w:val="24"/>
          <w:szCs w:val="24"/>
        </w:rPr>
        <w:t>treatment</w:t>
      </w:r>
      <w:r w:rsidRPr="0087320C">
        <w:rPr>
          <w:rFonts w:ascii="Times New Roman" w:hAnsi="Times New Roman" w:cs="Times New Roman"/>
          <w:sz w:val="24"/>
          <w:szCs w:val="24"/>
        </w:rPr>
        <w:t xml:space="preserve"> access. Arguab</w:t>
      </w:r>
      <w:r w:rsidR="005D7E25">
        <w:rPr>
          <w:rFonts w:ascii="Times New Roman" w:hAnsi="Times New Roman" w:cs="Times New Roman"/>
          <w:sz w:val="24"/>
          <w:szCs w:val="24"/>
        </w:rPr>
        <w:t>ly this unique behavior needs usually place a greater burden on the minority communities</w:t>
      </w:r>
      <w:r w:rsidRPr="0087320C">
        <w:rPr>
          <w:rFonts w:ascii="Times New Roman" w:hAnsi="Times New Roman" w:cs="Times New Roman"/>
          <w:sz w:val="24"/>
          <w:szCs w:val="24"/>
        </w:rPr>
        <w:t>. Also, public health coverage</w:t>
      </w:r>
      <w:r w:rsidR="005D7E25">
        <w:rPr>
          <w:rFonts w:ascii="Times New Roman" w:hAnsi="Times New Roman" w:cs="Times New Roman"/>
          <w:sz w:val="24"/>
          <w:szCs w:val="24"/>
        </w:rPr>
        <w:t xml:space="preserve"> among minority groups</w:t>
      </w:r>
      <w:r w:rsidRPr="0087320C">
        <w:rPr>
          <w:rFonts w:ascii="Times New Roman" w:hAnsi="Times New Roman" w:cs="Times New Roman"/>
          <w:sz w:val="24"/>
          <w:szCs w:val="24"/>
        </w:rPr>
        <w:t xml:space="preserve"> is faced with persistent racial disparities of mental health, mortality</w:t>
      </w:r>
      <w:r w:rsidR="006C2B18">
        <w:rPr>
          <w:rFonts w:ascii="Times New Roman" w:hAnsi="Times New Roman" w:cs="Times New Roman"/>
          <w:sz w:val="24"/>
          <w:szCs w:val="24"/>
        </w:rPr>
        <w:t>, and chronic health conditions (</w:t>
      </w:r>
      <w:r w:rsidR="006C2B18">
        <w:rPr>
          <w:rFonts w:ascii="Times New Roman" w:hAnsi="Times New Roman" w:cs="Times New Roman"/>
          <w:color w:val="222222"/>
          <w:sz w:val="24"/>
          <w:szCs w:val="24"/>
          <w:shd w:val="clear" w:color="auto" w:fill="FFFFFF"/>
        </w:rPr>
        <w:t xml:space="preserve">Caruso, </w:t>
      </w:r>
      <w:r w:rsidR="006C2B18" w:rsidRPr="0087320C">
        <w:rPr>
          <w:rFonts w:ascii="Times New Roman" w:hAnsi="Times New Roman" w:cs="Times New Roman"/>
          <w:color w:val="222222"/>
          <w:sz w:val="24"/>
          <w:szCs w:val="24"/>
          <w:shd w:val="clear" w:color="auto" w:fill="FFFFFF"/>
        </w:rPr>
        <w:t>2017).</w:t>
      </w:r>
      <w:r w:rsidRPr="0087320C">
        <w:rPr>
          <w:rFonts w:ascii="Times New Roman" w:hAnsi="Times New Roman" w:cs="Times New Roman"/>
          <w:sz w:val="24"/>
          <w:szCs w:val="24"/>
        </w:rPr>
        <w:t>Some of the dis</w:t>
      </w:r>
      <w:r w:rsidR="005D7E25">
        <w:rPr>
          <w:rFonts w:ascii="Times New Roman" w:hAnsi="Times New Roman" w:cs="Times New Roman"/>
          <w:sz w:val="24"/>
          <w:szCs w:val="24"/>
        </w:rPr>
        <w:t>parities witnessed are</w:t>
      </w:r>
      <w:r w:rsidRPr="0087320C">
        <w:rPr>
          <w:rFonts w:ascii="Times New Roman" w:hAnsi="Times New Roman" w:cs="Times New Roman"/>
          <w:sz w:val="24"/>
          <w:szCs w:val="24"/>
        </w:rPr>
        <w:t xml:space="preserve"> responsible fo</w:t>
      </w:r>
      <w:r w:rsidR="005D7E25">
        <w:rPr>
          <w:rFonts w:ascii="Times New Roman" w:hAnsi="Times New Roman" w:cs="Times New Roman"/>
          <w:sz w:val="24"/>
          <w:szCs w:val="24"/>
        </w:rPr>
        <w:t>r poor public health and result</w:t>
      </w:r>
      <w:r w:rsidR="00FA6AE2">
        <w:rPr>
          <w:rFonts w:ascii="Times New Roman" w:hAnsi="Times New Roman" w:cs="Times New Roman"/>
          <w:sz w:val="24"/>
          <w:szCs w:val="24"/>
        </w:rPr>
        <w:t xml:space="preserve"> </w:t>
      </w:r>
      <w:r w:rsidR="005D7E25">
        <w:rPr>
          <w:rFonts w:ascii="Times New Roman" w:hAnsi="Times New Roman" w:cs="Times New Roman"/>
          <w:sz w:val="24"/>
          <w:szCs w:val="24"/>
        </w:rPr>
        <w:t xml:space="preserve">to </w:t>
      </w:r>
      <w:r w:rsidRPr="0087320C">
        <w:rPr>
          <w:rFonts w:ascii="Times New Roman" w:hAnsi="Times New Roman" w:cs="Times New Roman"/>
          <w:sz w:val="24"/>
          <w:szCs w:val="24"/>
        </w:rPr>
        <w:t>systematic inequali</w:t>
      </w:r>
      <w:r w:rsidR="005D7E25">
        <w:rPr>
          <w:rFonts w:ascii="Times New Roman" w:hAnsi="Times New Roman" w:cs="Times New Roman"/>
          <w:sz w:val="24"/>
          <w:szCs w:val="24"/>
        </w:rPr>
        <w:t>ty in health care systems. Besides,</w:t>
      </w:r>
      <w:r w:rsidRPr="0087320C">
        <w:rPr>
          <w:rFonts w:ascii="Times New Roman" w:hAnsi="Times New Roman" w:cs="Times New Roman"/>
          <w:sz w:val="24"/>
          <w:szCs w:val="24"/>
        </w:rPr>
        <w:t xml:space="preserve"> across the continuum of public health among minority groups, there are differences and disparities in disease prevention prevalence management and health outcomes. </w:t>
      </w:r>
      <w:r w:rsidR="00F87320">
        <w:rPr>
          <w:rFonts w:ascii="Times New Roman" w:hAnsi="Times New Roman" w:cs="Times New Roman"/>
          <w:sz w:val="24"/>
          <w:szCs w:val="24"/>
        </w:rPr>
        <w:t>Usually, the minorities</w:t>
      </w:r>
      <w:r w:rsidR="00F87320" w:rsidRPr="0087320C">
        <w:rPr>
          <w:rFonts w:ascii="Times New Roman" w:hAnsi="Times New Roman" w:cs="Times New Roman"/>
          <w:sz w:val="24"/>
          <w:szCs w:val="24"/>
        </w:rPr>
        <w:t xml:space="preserve"> in the United States receive poor health care and have worse healt</w:t>
      </w:r>
      <w:r w:rsidR="00F87320">
        <w:rPr>
          <w:rFonts w:ascii="Times New Roman" w:hAnsi="Times New Roman" w:cs="Times New Roman"/>
          <w:sz w:val="24"/>
          <w:szCs w:val="24"/>
        </w:rPr>
        <w:t>h outcomes than the whites (</w:t>
      </w:r>
      <w:r w:rsidR="00F87320" w:rsidRPr="0087320C">
        <w:rPr>
          <w:rFonts w:ascii="Times New Roman" w:hAnsi="Times New Roman" w:cs="Times New Roman"/>
          <w:color w:val="222222"/>
          <w:sz w:val="24"/>
          <w:szCs w:val="24"/>
          <w:shd w:val="clear" w:color="auto" w:fill="FFFFFF"/>
        </w:rPr>
        <w:t>Samari</w:t>
      </w:r>
      <w:r w:rsidR="00F87320">
        <w:rPr>
          <w:rFonts w:ascii="Times New Roman" w:hAnsi="Times New Roman" w:cs="Times New Roman"/>
          <w:sz w:val="24"/>
          <w:szCs w:val="24"/>
        </w:rPr>
        <w:t xml:space="preserve"> et al., 2018). </w:t>
      </w:r>
      <w:r w:rsidRPr="0087320C">
        <w:rPr>
          <w:rFonts w:ascii="Times New Roman" w:hAnsi="Times New Roman" w:cs="Times New Roman"/>
          <w:sz w:val="24"/>
          <w:szCs w:val="24"/>
        </w:rPr>
        <w:t xml:space="preserve">Consequently, the minority are also likely to experience more involvement in crimes. </w:t>
      </w:r>
      <w:r w:rsidR="005D7E25" w:rsidRPr="0087320C">
        <w:rPr>
          <w:rFonts w:ascii="Times New Roman" w:hAnsi="Times New Roman" w:cs="Times New Roman"/>
          <w:sz w:val="24"/>
          <w:szCs w:val="24"/>
        </w:rPr>
        <w:t>Possibly</w:t>
      </w:r>
      <w:r w:rsidRPr="0087320C">
        <w:rPr>
          <w:rFonts w:ascii="Times New Roman" w:hAnsi="Times New Roman" w:cs="Times New Roman"/>
          <w:sz w:val="24"/>
          <w:szCs w:val="24"/>
        </w:rPr>
        <w:t xml:space="preserve"> most of the intimates, primarily from minority communities, have a burden of health problems and substance risk disorder which could be attributed to poor health status. In light of public health and crime in minority communities, the paper will focus on poor public health and crime and how the latter is increased because of poor public health and the solution suggested.</w:t>
      </w:r>
    </w:p>
    <w:p w:rsidR="00DA74E9" w:rsidRPr="00B935B4" w:rsidRDefault="00B935B4" w:rsidP="00C26014">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Poor Public H</w:t>
      </w:r>
      <w:r w:rsidR="00DA74E9" w:rsidRPr="00B935B4">
        <w:rPr>
          <w:rFonts w:ascii="Times New Roman" w:hAnsi="Times New Roman" w:cs="Times New Roman"/>
          <w:b/>
          <w:sz w:val="24"/>
          <w:szCs w:val="24"/>
        </w:rPr>
        <w:t>eal</w:t>
      </w:r>
      <w:r>
        <w:rPr>
          <w:rFonts w:ascii="Times New Roman" w:hAnsi="Times New Roman" w:cs="Times New Roman"/>
          <w:b/>
          <w:sz w:val="24"/>
          <w:szCs w:val="24"/>
        </w:rPr>
        <w:t>th and C</w:t>
      </w:r>
      <w:r w:rsidR="00DA74E9" w:rsidRPr="00B935B4">
        <w:rPr>
          <w:rFonts w:ascii="Times New Roman" w:hAnsi="Times New Roman" w:cs="Times New Roman"/>
          <w:b/>
          <w:sz w:val="24"/>
          <w:szCs w:val="24"/>
        </w:rPr>
        <w:t>rime</w:t>
      </w:r>
    </w:p>
    <w:p w:rsidR="00DA74E9" w:rsidRPr="0087320C" w:rsidRDefault="00DA74E9" w:rsidP="00C26014">
      <w:pPr>
        <w:spacing w:line="480" w:lineRule="auto"/>
        <w:ind w:firstLine="720"/>
        <w:rPr>
          <w:rFonts w:ascii="Times New Roman" w:hAnsi="Times New Roman" w:cs="Times New Roman"/>
          <w:sz w:val="24"/>
          <w:szCs w:val="24"/>
        </w:rPr>
      </w:pPr>
      <w:r w:rsidRPr="0087320C">
        <w:rPr>
          <w:rFonts w:ascii="Times New Roman" w:hAnsi="Times New Roman" w:cs="Times New Roman"/>
          <w:sz w:val="24"/>
          <w:szCs w:val="24"/>
        </w:rPr>
        <w:t>Examining public health research indicates that the burden of illness is greater among minorities and communities with low income. Usually, the low socioeconomic status among the minority limits them from access to a quality life, including lack of outdoor activities a</w:t>
      </w:r>
      <w:r w:rsidR="006C2B18">
        <w:rPr>
          <w:rFonts w:ascii="Times New Roman" w:hAnsi="Times New Roman" w:cs="Times New Roman"/>
          <w:sz w:val="24"/>
          <w:szCs w:val="24"/>
        </w:rPr>
        <w:t>nd lack of healthy food options (</w:t>
      </w:r>
      <w:r w:rsidR="006C2B18">
        <w:rPr>
          <w:rFonts w:ascii="Times New Roman" w:hAnsi="Times New Roman" w:cs="Times New Roman"/>
          <w:color w:val="222222"/>
          <w:sz w:val="24"/>
          <w:szCs w:val="24"/>
          <w:shd w:val="clear" w:color="auto" w:fill="FFFFFF"/>
        </w:rPr>
        <w:t xml:space="preserve">Wildeman &amp; Wang, </w:t>
      </w:r>
      <w:r w:rsidR="006C2B18" w:rsidRPr="0087320C">
        <w:rPr>
          <w:rFonts w:ascii="Times New Roman" w:hAnsi="Times New Roman" w:cs="Times New Roman"/>
          <w:color w:val="222222"/>
          <w:sz w:val="24"/>
          <w:szCs w:val="24"/>
          <w:shd w:val="clear" w:color="auto" w:fill="FFFFFF"/>
        </w:rPr>
        <w:t>2017).</w:t>
      </w:r>
      <w:r w:rsidRPr="0087320C">
        <w:rPr>
          <w:rFonts w:ascii="Times New Roman" w:hAnsi="Times New Roman" w:cs="Times New Roman"/>
          <w:sz w:val="24"/>
          <w:szCs w:val="24"/>
        </w:rPr>
        <w:t xml:space="preserve">Public health is determined by environmental </w:t>
      </w:r>
      <w:r w:rsidRPr="0087320C">
        <w:rPr>
          <w:rFonts w:ascii="Times New Roman" w:hAnsi="Times New Roman" w:cs="Times New Roman"/>
          <w:sz w:val="24"/>
          <w:szCs w:val="24"/>
        </w:rPr>
        <w:lastRenderedPageBreak/>
        <w:t>health and nutrition. Research has established most minority communities lack basic access to determinants of public health or live in conditions that pose a risk to their health. For instance, communities living close to polluting factories have a greater health risk.  Arguably, health problems resulting from higher levels of population density overcrowding and poor quality housing have consequences on minority communities. For instance, these communities experience greater rates of development disorder, respiratory disease, chronic illne</w:t>
      </w:r>
      <w:r w:rsidR="006C2B18">
        <w:rPr>
          <w:rFonts w:ascii="Times New Roman" w:hAnsi="Times New Roman" w:cs="Times New Roman"/>
          <w:sz w:val="24"/>
          <w:szCs w:val="24"/>
        </w:rPr>
        <w:t>ss, mental illness, and obesity (</w:t>
      </w:r>
      <w:r w:rsidR="006C2B18">
        <w:rPr>
          <w:rFonts w:ascii="Times New Roman" w:hAnsi="Times New Roman" w:cs="Times New Roman"/>
          <w:color w:val="222222"/>
          <w:sz w:val="24"/>
          <w:szCs w:val="24"/>
          <w:shd w:val="clear" w:color="auto" w:fill="FFFFFF"/>
        </w:rPr>
        <w:t xml:space="preserve">Wildeman &amp; Wang, </w:t>
      </w:r>
      <w:r w:rsidR="006C2B18" w:rsidRPr="0087320C">
        <w:rPr>
          <w:rFonts w:ascii="Times New Roman" w:hAnsi="Times New Roman" w:cs="Times New Roman"/>
          <w:color w:val="222222"/>
          <w:sz w:val="24"/>
          <w:szCs w:val="24"/>
          <w:shd w:val="clear" w:color="auto" w:fill="FFFFFF"/>
        </w:rPr>
        <w:t>2017).</w:t>
      </w:r>
    </w:p>
    <w:p w:rsidR="00DA74E9" w:rsidRPr="0087320C" w:rsidRDefault="00DA74E9" w:rsidP="00C26014">
      <w:pPr>
        <w:spacing w:line="480" w:lineRule="auto"/>
        <w:ind w:firstLine="720"/>
        <w:rPr>
          <w:rFonts w:ascii="Times New Roman" w:hAnsi="Times New Roman" w:cs="Times New Roman"/>
          <w:sz w:val="24"/>
          <w:szCs w:val="24"/>
        </w:rPr>
      </w:pPr>
      <w:r w:rsidRPr="0087320C">
        <w:rPr>
          <w:rFonts w:ascii="Times New Roman" w:hAnsi="Times New Roman" w:cs="Times New Roman"/>
          <w:sz w:val="24"/>
          <w:szCs w:val="24"/>
        </w:rPr>
        <w:t xml:space="preserve"> Poor public health in minority communities and vulnerable populations means such people do not have access to affordable and consistent healthcare, especially for the treatment of mental illness acute care, chronic health conditions, and injuries. Such individuals have no health insurance, which is a major contributor to poor public health. Therefore, they have less or no access to recommended healthcare or receive poor quality of health care, which results in worse outcomes. For instance, those without insurance common among the minority may experience premature death because they do not s</w:t>
      </w:r>
      <w:r w:rsidR="006C2B18">
        <w:rPr>
          <w:rFonts w:ascii="Times New Roman" w:hAnsi="Times New Roman" w:cs="Times New Roman"/>
          <w:sz w:val="24"/>
          <w:szCs w:val="24"/>
        </w:rPr>
        <w:t>eek treatment (</w:t>
      </w:r>
      <w:r w:rsidR="006C2B18" w:rsidRPr="0087320C">
        <w:rPr>
          <w:rFonts w:ascii="Times New Roman" w:hAnsi="Times New Roman" w:cs="Times New Roman"/>
          <w:color w:val="222222"/>
          <w:sz w:val="24"/>
          <w:szCs w:val="24"/>
          <w:shd w:val="clear" w:color="auto" w:fill="FFFFFF"/>
        </w:rPr>
        <w:t>Samari</w:t>
      </w:r>
      <w:r w:rsidR="006C2B18">
        <w:rPr>
          <w:rFonts w:ascii="Times New Roman" w:hAnsi="Times New Roman" w:cs="Times New Roman"/>
          <w:sz w:val="24"/>
          <w:szCs w:val="24"/>
        </w:rPr>
        <w:t xml:space="preserve"> et al., 2018). </w:t>
      </w:r>
      <w:r w:rsidRPr="0087320C">
        <w:rPr>
          <w:rFonts w:ascii="Times New Roman" w:hAnsi="Times New Roman" w:cs="Times New Roman"/>
          <w:sz w:val="24"/>
          <w:szCs w:val="24"/>
        </w:rPr>
        <w:t>Typically those without access to healthcare usually avoid seeking healthcare unless they are faced with a health emergency, and at times, they may delay until symptoms become worse or intolerable. Therefore their diagnosis is likely to be established when illness has advanced, and they are more likely to suffer complications due to an aggravated medical condition. In addition, most of the individuals who fall into minority communities and have a mental illness experience alcohol or drug dependence, and they rarely receive treatment. Overall, these individuals are part of the minorities with unmet mental needs because they cannot access health care or believe they can handl</w:t>
      </w:r>
      <w:r w:rsidR="0087320C">
        <w:rPr>
          <w:rFonts w:ascii="Times New Roman" w:hAnsi="Times New Roman" w:cs="Times New Roman"/>
          <w:sz w:val="24"/>
          <w:szCs w:val="24"/>
        </w:rPr>
        <w:t>e the problem without treatment (</w:t>
      </w:r>
      <w:r w:rsidR="0087320C">
        <w:rPr>
          <w:rFonts w:ascii="Times New Roman" w:hAnsi="Times New Roman" w:cs="Times New Roman"/>
          <w:color w:val="222222"/>
          <w:sz w:val="24"/>
          <w:szCs w:val="24"/>
          <w:shd w:val="clear" w:color="auto" w:fill="FFFFFF"/>
        </w:rPr>
        <w:t xml:space="preserve">Caruso, </w:t>
      </w:r>
      <w:r w:rsidR="0087320C" w:rsidRPr="0087320C">
        <w:rPr>
          <w:rFonts w:ascii="Times New Roman" w:hAnsi="Times New Roman" w:cs="Times New Roman"/>
          <w:color w:val="222222"/>
          <w:sz w:val="24"/>
          <w:szCs w:val="24"/>
          <w:shd w:val="clear" w:color="auto" w:fill="FFFFFF"/>
        </w:rPr>
        <w:t>2017).</w:t>
      </w:r>
    </w:p>
    <w:p w:rsidR="00DA74E9" w:rsidRPr="0087320C" w:rsidRDefault="00DA74E9" w:rsidP="00C26014">
      <w:pPr>
        <w:spacing w:line="480" w:lineRule="auto"/>
        <w:ind w:firstLine="720"/>
        <w:rPr>
          <w:rFonts w:ascii="Times New Roman" w:hAnsi="Times New Roman" w:cs="Times New Roman"/>
          <w:sz w:val="24"/>
          <w:szCs w:val="24"/>
        </w:rPr>
      </w:pPr>
      <w:r w:rsidRPr="0087320C">
        <w:rPr>
          <w:rFonts w:ascii="Times New Roman" w:hAnsi="Times New Roman" w:cs="Times New Roman"/>
          <w:sz w:val="24"/>
          <w:szCs w:val="24"/>
        </w:rPr>
        <w:lastRenderedPageBreak/>
        <w:t>Arguably poor public health increase criminality. Research has established that in the criminal justice system, most people who cycle through it have severe health care needs, which could be associated with poor public health.   Notably, substance use disorder and psychological distress associated with mental illness are common for intimates. For instance, half of the inmates in federal prison have a mental illness history. Also, for individuals who have been released from prison, almost two-thirds of them are rearrested again. Incidents of crimes have patterns that prove they are concentrated in particular neighborhoods and more localized on poor public health areas.  Arguably, there is a relationship between health and crime because poor public health is faced with rampant drug abuse that lacks treatment. Particular drugs subsequently cause violent behavior; hence, crimes such as violence and property crimes a</w:t>
      </w:r>
      <w:r w:rsidR="0087320C">
        <w:rPr>
          <w:rFonts w:ascii="Times New Roman" w:hAnsi="Times New Roman" w:cs="Times New Roman"/>
          <w:sz w:val="24"/>
          <w:szCs w:val="24"/>
        </w:rPr>
        <w:t>re committed on full addiction (</w:t>
      </w:r>
      <w:r w:rsidR="0087320C">
        <w:rPr>
          <w:rFonts w:ascii="Times New Roman" w:hAnsi="Times New Roman" w:cs="Times New Roman"/>
          <w:color w:val="222222"/>
          <w:sz w:val="24"/>
          <w:szCs w:val="24"/>
          <w:shd w:val="clear" w:color="auto" w:fill="FFFFFF"/>
        </w:rPr>
        <w:t>Doleac, 2018).</w:t>
      </w:r>
      <w:r w:rsidRPr="0087320C">
        <w:rPr>
          <w:rFonts w:ascii="Times New Roman" w:hAnsi="Times New Roman" w:cs="Times New Roman"/>
          <w:sz w:val="24"/>
          <w:szCs w:val="24"/>
        </w:rPr>
        <w:t>For instance, previous studies have indicated that lack of treatment on substance abuse and mental health treatment makes an individual worse off. On the other hand, increasing assessment to treatment makes the entire community netter off by reducing criminality, including violence and property crime. Substance abuse disorder and mental illness resulting from poor public health can lead to crime because they are the main driver of crime. Additionally, communities that experience poor public health are characterized by high poverty and unemployment; therefore, they tend to have higher homicide rates. Consequently, spending on community healthcare programs to improve public health is related to decreased percentage with criminality rates because they are part of crime reduction effort, which proves poor public health increas</w:t>
      </w:r>
      <w:r w:rsidR="0087320C">
        <w:rPr>
          <w:rFonts w:ascii="Times New Roman" w:hAnsi="Times New Roman" w:cs="Times New Roman"/>
          <w:sz w:val="24"/>
          <w:szCs w:val="24"/>
        </w:rPr>
        <w:t>es criminality and vice versa (</w:t>
      </w:r>
      <w:r w:rsidR="0087320C">
        <w:rPr>
          <w:rFonts w:ascii="Times New Roman" w:hAnsi="Times New Roman" w:cs="Times New Roman"/>
          <w:color w:val="222222"/>
          <w:sz w:val="24"/>
          <w:szCs w:val="24"/>
          <w:shd w:val="clear" w:color="auto" w:fill="FFFFFF"/>
        </w:rPr>
        <w:t>Doleac, 2018).</w:t>
      </w:r>
    </w:p>
    <w:p w:rsidR="00DA74E9" w:rsidRPr="0087320C" w:rsidRDefault="00B935B4" w:rsidP="00C26014">
      <w:pPr>
        <w:spacing w:line="480" w:lineRule="auto"/>
        <w:ind w:firstLine="720"/>
        <w:jc w:val="center"/>
        <w:rPr>
          <w:rFonts w:ascii="Times New Roman" w:hAnsi="Times New Roman" w:cs="Times New Roman"/>
          <w:sz w:val="24"/>
          <w:szCs w:val="24"/>
        </w:rPr>
      </w:pPr>
      <w:r>
        <w:rPr>
          <w:rFonts w:ascii="Times New Roman" w:hAnsi="Times New Roman" w:cs="Times New Roman"/>
          <w:b/>
          <w:sz w:val="24"/>
          <w:szCs w:val="24"/>
        </w:rPr>
        <w:t>The Solution to Poor Public Health and C</w:t>
      </w:r>
      <w:r w:rsidR="00DA74E9" w:rsidRPr="00B935B4">
        <w:rPr>
          <w:rFonts w:ascii="Times New Roman" w:hAnsi="Times New Roman" w:cs="Times New Roman"/>
          <w:b/>
          <w:sz w:val="24"/>
          <w:szCs w:val="24"/>
        </w:rPr>
        <w:t>rime</w:t>
      </w:r>
    </w:p>
    <w:p w:rsidR="00DA74E9" w:rsidRPr="0087320C" w:rsidRDefault="00DA74E9" w:rsidP="00C26014">
      <w:pPr>
        <w:spacing w:line="480" w:lineRule="auto"/>
        <w:ind w:firstLine="720"/>
        <w:rPr>
          <w:rFonts w:ascii="Times New Roman" w:hAnsi="Times New Roman" w:cs="Times New Roman"/>
          <w:sz w:val="24"/>
          <w:szCs w:val="24"/>
        </w:rPr>
      </w:pPr>
      <w:r w:rsidRPr="0087320C">
        <w:rPr>
          <w:rFonts w:ascii="Times New Roman" w:hAnsi="Times New Roman" w:cs="Times New Roman"/>
          <w:sz w:val="24"/>
          <w:szCs w:val="24"/>
        </w:rPr>
        <w:t xml:space="preserve">Arguably, various social responses to the health need of the minority communities as part of the solution to poor public health and crime through various policies and programs. To deal </w:t>
      </w:r>
      <w:r w:rsidRPr="0087320C">
        <w:rPr>
          <w:rFonts w:ascii="Times New Roman" w:hAnsi="Times New Roman" w:cs="Times New Roman"/>
          <w:sz w:val="24"/>
          <w:szCs w:val="24"/>
        </w:rPr>
        <w:lastRenderedPageBreak/>
        <w:t>with the increased population from minority groups such as black and Hispanic who have no access to health insurance, the patient protection and</w:t>
      </w:r>
      <w:r w:rsidR="006C2B18">
        <w:rPr>
          <w:rFonts w:ascii="Times New Roman" w:hAnsi="Times New Roman" w:cs="Times New Roman"/>
          <w:sz w:val="24"/>
          <w:szCs w:val="24"/>
        </w:rPr>
        <w:t xml:space="preserve"> affordable care act was signed (</w:t>
      </w:r>
      <w:r w:rsidR="006C2B18" w:rsidRPr="0087320C">
        <w:rPr>
          <w:rFonts w:ascii="Times New Roman" w:hAnsi="Times New Roman" w:cs="Times New Roman"/>
          <w:color w:val="222222"/>
          <w:sz w:val="24"/>
          <w:szCs w:val="24"/>
          <w:shd w:val="clear" w:color="auto" w:fill="FFFFFF"/>
        </w:rPr>
        <w:t>N</w:t>
      </w:r>
      <w:r w:rsidR="006C2B18">
        <w:rPr>
          <w:rFonts w:ascii="Times New Roman" w:hAnsi="Times New Roman" w:cs="Times New Roman"/>
          <w:color w:val="222222"/>
          <w:sz w:val="24"/>
          <w:szCs w:val="24"/>
          <w:shd w:val="clear" w:color="auto" w:fill="FFFFFF"/>
        </w:rPr>
        <w:t xml:space="preserve">oonan et al., 2016). </w:t>
      </w:r>
      <w:r w:rsidRPr="0087320C">
        <w:rPr>
          <w:rFonts w:ascii="Times New Roman" w:hAnsi="Times New Roman" w:cs="Times New Roman"/>
          <w:sz w:val="24"/>
          <w:szCs w:val="24"/>
        </w:rPr>
        <w:t>Notably, this was part of the solution to improve public health by increasing healthcare quality and affordability by increasing access to insurance. The plan involved increasing the coverage under healthcare protection, decreasing healthcare costs, and enhancing care quality. Upon the signing of the cat, almost more than eight African Americans obtained access to expanded preventive services, and those with had existing conditions were able to obtain health coverage. Perhaps this was one solution to address the poor public health among the minority, and minority groups have been inserted into the health care infr</w:t>
      </w:r>
      <w:r w:rsidR="006C2B18">
        <w:rPr>
          <w:rFonts w:ascii="Times New Roman" w:hAnsi="Times New Roman" w:cs="Times New Roman"/>
          <w:sz w:val="24"/>
          <w:szCs w:val="24"/>
        </w:rPr>
        <w:t>astructure (</w:t>
      </w:r>
      <w:r w:rsidR="006C2B18" w:rsidRPr="0087320C">
        <w:rPr>
          <w:rFonts w:ascii="Times New Roman" w:hAnsi="Times New Roman" w:cs="Times New Roman"/>
          <w:color w:val="222222"/>
          <w:sz w:val="24"/>
          <w:szCs w:val="24"/>
          <w:shd w:val="clear" w:color="auto" w:fill="FFFFFF"/>
        </w:rPr>
        <w:t>N</w:t>
      </w:r>
      <w:r w:rsidR="006C2B18">
        <w:rPr>
          <w:rFonts w:ascii="Times New Roman" w:hAnsi="Times New Roman" w:cs="Times New Roman"/>
          <w:color w:val="222222"/>
          <w:sz w:val="24"/>
          <w:szCs w:val="24"/>
          <w:shd w:val="clear" w:color="auto" w:fill="FFFFFF"/>
        </w:rPr>
        <w:t>oonan et al., 2016).</w:t>
      </w:r>
    </w:p>
    <w:p w:rsidR="00DA74E9" w:rsidRPr="0087320C" w:rsidRDefault="00F62E96" w:rsidP="00C2601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Research has indicated that if </w:t>
      </w:r>
      <w:r w:rsidR="00DA74E9" w:rsidRPr="0087320C">
        <w:rPr>
          <w:rFonts w:ascii="Times New Roman" w:hAnsi="Times New Roman" w:cs="Times New Roman"/>
          <w:sz w:val="24"/>
          <w:szCs w:val="24"/>
        </w:rPr>
        <w:t xml:space="preserve">minority </w:t>
      </w:r>
      <w:r w:rsidRPr="0087320C">
        <w:rPr>
          <w:rFonts w:ascii="Times New Roman" w:hAnsi="Times New Roman" w:cs="Times New Roman"/>
          <w:sz w:val="24"/>
          <w:szCs w:val="24"/>
        </w:rPr>
        <w:t xml:space="preserve">population </w:t>
      </w:r>
      <w:r>
        <w:rPr>
          <w:rFonts w:ascii="Times New Roman" w:hAnsi="Times New Roman" w:cs="Times New Roman"/>
          <w:sz w:val="24"/>
          <w:szCs w:val="24"/>
        </w:rPr>
        <w:t xml:space="preserve">is educated and </w:t>
      </w:r>
      <w:r w:rsidR="00F96E02">
        <w:rPr>
          <w:rFonts w:ascii="Times New Roman" w:hAnsi="Times New Roman" w:cs="Times New Roman"/>
          <w:sz w:val="24"/>
          <w:szCs w:val="24"/>
        </w:rPr>
        <w:t>informed there</w:t>
      </w:r>
      <w:r>
        <w:rPr>
          <w:rFonts w:ascii="Times New Roman" w:hAnsi="Times New Roman" w:cs="Times New Roman"/>
          <w:sz w:val="24"/>
          <w:szCs w:val="24"/>
        </w:rPr>
        <w:t xml:space="preserve"> are </w:t>
      </w:r>
      <w:r w:rsidR="00DA74E9" w:rsidRPr="0087320C">
        <w:rPr>
          <w:rFonts w:ascii="Times New Roman" w:hAnsi="Times New Roman" w:cs="Times New Roman"/>
          <w:sz w:val="24"/>
          <w:szCs w:val="24"/>
        </w:rPr>
        <w:t>improved outcomes on how they use and access health care services more effectively. Health literacy is one of the enablers of obtaining and processing basic health inf</w:t>
      </w:r>
      <w:r w:rsidR="0087320C">
        <w:rPr>
          <w:rFonts w:ascii="Times New Roman" w:hAnsi="Times New Roman" w:cs="Times New Roman"/>
          <w:sz w:val="24"/>
          <w:szCs w:val="24"/>
        </w:rPr>
        <w:t>ormation and services (</w:t>
      </w:r>
      <w:r w:rsidR="0087320C" w:rsidRPr="0087320C">
        <w:rPr>
          <w:rFonts w:ascii="Times New Roman" w:hAnsi="Times New Roman" w:cs="Times New Roman"/>
          <w:color w:val="222222"/>
          <w:sz w:val="24"/>
          <w:szCs w:val="24"/>
          <w:shd w:val="clear" w:color="auto" w:fill="FFFFFF"/>
        </w:rPr>
        <w:t>N</w:t>
      </w:r>
      <w:r w:rsidR="0087320C">
        <w:rPr>
          <w:rFonts w:ascii="Times New Roman" w:hAnsi="Times New Roman" w:cs="Times New Roman"/>
          <w:color w:val="222222"/>
          <w:sz w:val="24"/>
          <w:szCs w:val="24"/>
          <w:shd w:val="clear" w:color="auto" w:fill="FFFFFF"/>
        </w:rPr>
        <w:t xml:space="preserve">oonan et al., 2016). </w:t>
      </w:r>
      <w:r w:rsidR="00DA74E9" w:rsidRPr="0087320C">
        <w:rPr>
          <w:rFonts w:ascii="Times New Roman" w:hAnsi="Times New Roman" w:cs="Times New Roman"/>
          <w:sz w:val="24"/>
          <w:szCs w:val="24"/>
        </w:rPr>
        <w:t>Also, it will enable the adoption of a healthy lifestyle choice that will improve health outcomes. Some of the health disparities witnessed among the minority groups are caused by back lack of health literacy because such people are unable to communicate with their health providers or have difficulties with instruction in pertaining medication and lack of awareness on medical insurance. In addition, Medicaid expansion in recent years due to the Affordable Care Act has proved to be a solution to poor public health and crime. Minority populations receiving health treatment on substance abuse and mental illness make the better off, which makes the entire community bett</w:t>
      </w:r>
      <w:r w:rsidR="00A64D0E">
        <w:rPr>
          <w:rFonts w:ascii="Times New Roman" w:hAnsi="Times New Roman" w:cs="Times New Roman"/>
          <w:sz w:val="24"/>
          <w:szCs w:val="24"/>
        </w:rPr>
        <w:t>er off by reducing criminality (</w:t>
      </w:r>
      <w:r w:rsidR="00A64D0E">
        <w:rPr>
          <w:rFonts w:ascii="Times New Roman" w:hAnsi="Times New Roman" w:cs="Times New Roman"/>
          <w:color w:val="222222"/>
          <w:sz w:val="24"/>
          <w:szCs w:val="24"/>
          <w:shd w:val="clear" w:color="auto" w:fill="FFFFFF"/>
        </w:rPr>
        <w:t>Doleac, 2018).</w:t>
      </w:r>
      <w:r w:rsidR="00DA74E9" w:rsidRPr="0087320C">
        <w:rPr>
          <w:rFonts w:ascii="Times New Roman" w:hAnsi="Times New Roman" w:cs="Times New Roman"/>
          <w:sz w:val="24"/>
          <w:szCs w:val="24"/>
        </w:rPr>
        <w:t>Generally expanding treatment to these communities has proved to have social benefits especially reducing crimes, and offenders can maintain society's roles.</w:t>
      </w:r>
    </w:p>
    <w:p w:rsidR="00DA74E9" w:rsidRPr="001F3F01" w:rsidRDefault="00DA74E9" w:rsidP="00C26014">
      <w:pPr>
        <w:spacing w:line="480" w:lineRule="auto"/>
        <w:ind w:firstLine="720"/>
        <w:jc w:val="center"/>
        <w:rPr>
          <w:rFonts w:ascii="Times New Roman" w:hAnsi="Times New Roman" w:cs="Times New Roman"/>
          <w:b/>
          <w:sz w:val="24"/>
          <w:szCs w:val="24"/>
        </w:rPr>
      </w:pPr>
      <w:r w:rsidRPr="001F3F01">
        <w:rPr>
          <w:rFonts w:ascii="Times New Roman" w:hAnsi="Times New Roman" w:cs="Times New Roman"/>
          <w:b/>
          <w:sz w:val="24"/>
          <w:szCs w:val="24"/>
        </w:rPr>
        <w:lastRenderedPageBreak/>
        <w:t>Conclusion</w:t>
      </w:r>
    </w:p>
    <w:p w:rsidR="00B46A96" w:rsidRPr="0087320C" w:rsidRDefault="00DA74E9" w:rsidP="00C26014">
      <w:pPr>
        <w:spacing w:line="480" w:lineRule="auto"/>
        <w:ind w:firstLine="720"/>
        <w:rPr>
          <w:rFonts w:ascii="Times New Roman" w:hAnsi="Times New Roman" w:cs="Times New Roman"/>
          <w:sz w:val="24"/>
          <w:szCs w:val="24"/>
        </w:rPr>
      </w:pPr>
      <w:r w:rsidRPr="0087320C">
        <w:rPr>
          <w:rFonts w:ascii="Times New Roman" w:hAnsi="Times New Roman" w:cs="Times New Roman"/>
          <w:sz w:val="24"/>
          <w:szCs w:val="24"/>
        </w:rPr>
        <w:t>In conclusion, minority groups in the US have unique behavioral needs, and usually, they are faced with higher rates of mental and substance disorder and treatment access. The poor public health among the minority is associated with low income among the minority communities who face persistent racial disparities of mental health, mortality, and chronic health conditions due to lack of health coverage. The minority groups have no health insurance, which is a major contributor to poor public health and lack access to recommended healthcare. Further, poor public health increases criminality witnessed in minority groups. Most people who cycle through the criminal justice system have severe health care needs, which could be associated with poor public health. The social response to health needs of the minority communities, including universal health coverage through</w:t>
      </w:r>
      <w:bookmarkStart w:id="0" w:name="_GoBack"/>
      <w:bookmarkEnd w:id="0"/>
      <w:r w:rsidRPr="0087320C">
        <w:rPr>
          <w:rFonts w:ascii="Times New Roman" w:hAnsi="Times New Roman" w:cs="Times New Roman"/>
          <w:sz w:val="24"/>
          <w:szCs w:val="24"/>
        </w:rPr>
        <w:t xml:space="preserve"> the affordable care act Medicaid, health literacy is part of the solutions to poor public health and crime through.</w:t>
      </w:r>
    </w:p>
    <w:p w:rsidR="00C26014" w:rsidRDefault="00C26014" w:rsidP="00C26014">
      <w:pPr>
        <w:spacing w:line="480" w:lineRule="auto"/>
        <w:jc w:val="center"/>
        <w:rPr>
          <w:rFonts w:ascii="Times New Roman" w:hAnsi="Times New Roman" w:cs="Times New Roman"/>
          <w:b/>
          <w:sz w:val="24"/>
          <w:szCs w:val="24"/>
        </w:rPr>
      </w:pPr>
    </w:p>
    <w:p w:rsidR="00C26014" w:rsidRDefault="00C26014" w:rsidP="00C26014">
      <w:pPr>
        <w:spacing w:line="480" w:lineRule="auto"/>
        <w:jc w:val="center"/>
        <w:rPr>
          <w:rFonts w:ascii="Times New Roman" w:hAnsi="Times New Roman" w:cs="Times New Roman"/>
          <w:b/>
          <w:sz w:val="24"/>
          <w:szCs w:val="24"/>
        </w:rPr>
      </w:pPr>
    </w:p>
    <w:p w:rsidR="00C26014" w:rsidRDefault="00C26014" w:rsidP="00C26014">
      <w:pPr>
        <w:spacing w:line="480" w:lineRule="auto"/>
        <w:jc w:val="center"/>
        <w:rPr>
          <w:rFonts w:ascii="Times New Roman" w:hAnsi="Times New Roman" w:cs="Times New Roman"/>
          <w:b/>
          <w:sz w:val="24"/>
          <w:szCs w:val="24"/>
        </w:rPr>
      </w:pPr>
    </w:p>
    <w:p w:rsidR="00FA6AE2" w:rsidRDefault="00FA6AE2" w:rsidP="00C26014">
      <w:pPr>
        <w:spacing w:line="480" w:lineRule="auto"/>
        <w:jc w:val="center"/>
        <w:rPr>
          <w:rFonts w:ascii="Times New Roman" w:hAnsi="Times New Roman" w:cs="Times New Roman"/>
          <w:b/>
          <w:sz w:val="24"/>
          <w:szCs w:val="24"/>
        </w:rPr>
      </w:pPr>
    </w:p>
    <w:p w:rsidR="00FA6AE2" w:rsidRDefault="00FA6AE2" w:rsidP="00C26014">
      <w:pPr>
        <w:spacing w:line="480" w:lineRule="auto"/>
        <w:jc w:val="center"/>
        <w:rPr>
          <w:rFonts w:ascii="Times New Roman" w:hAnsi="Times New Roman" w:cs="Times New Roman"/>
          <w:b/>
          <w:sz w:val="24"/>
          <w:szCs w:val="24"/>
        </w:rPr>
      </w:pPr>
    </w:p>
    <w:p w:rsidR="00FA6AE2" w:rsidRDefault="00FA6AE2" w:rsidP="00C26014">
      <w:pPr>
        <w:spacing w:line="480" w:lineRule="auto"/>
        <w:jc w:val="center"/>
        <w:rPr>
          <w:rFonts w:ascii="Times New Roman" w:hAnsi="Times New Roman" w:cs="Times New Roman"/>
          <w:b/>
          <w:sz w:val="24"/>
          <w:szCs w:val="24"/>
        </w:rPr>
      </w:pPr>
    </w:p>
    <w:p w:rsidR="00FA6AE2" w:rsidRDefault="00FA6AE2" w:rsidP="00C26014">
      <w:pPr>
        <w:spacing w:line="480" w:lineRule="auto"/>
        <w:jc w:val="center"/>
        <w:rPr>
          <w:rFonts w:ascii="Times New Roman" w:hAnsi="Times New Roman" w:cs="Times New Roman"/>
          <w:b/>
          <w:sz w:val="24"/>
          <w:szCs w:val="24"/>
        </w:rPr>
      </w:pPr>
    </w:p>
    <w:p w:rsidR="00FA6AE2" w:rsidRDefault="00FA6AE2" w:rsidP="00C26014">
      <w:pPr>
        <w:spacing w:line="480" w:lineRule="auto"/>
        <w:jc w:val="center"/>
        <w:rPr>
          <w:rFonts w:ascii="Times New Roman" w:hAnsi="Times New Roman" w:cs="Times New Roman"/>
          <w:b/>
          <w:sz w:val="24"/>
          <w:szCs w:val="24"/>
        </w:rPr>
      </w:pPr>
    </w:p>
    <w:p w:rsidR="00FA6AE2" w:rsidRDefault="00FA6AE2" w:rsidP="00C26014">
      <w:pPr>
        <w:spacing w:line="480" w:lineRule="auto"/>
        <w:jc w:val="center"/>
        <w:rPr>
          <w:rFonts w:ascii="Times New Roman" w:hAnsi="Times New Roman" w:cs="Times New Roman"/>
          <w:b/>
          <w:sz w:val="24"/>
          <w:szCs w:val="24"/>
        </w:rPr>
      </w:pPr>
    </w:p>
    <w:p w:rsidR="001E71CB" w:rsidRPr="00C26014" w:rsidRDefault="001E71CB" w:rsidP="00C26014">
      <w:pPr>
        <w:spacing w:line="480" w:lineRule="auto"/>
        <w:jc w:val="center"/>
        <w:rPr>
          <w:rFonts w:ascii="Times New Roman" w:hAnsi="Times New Roman" w:cs="Times New Roman"/>
          <w:b/>
          <w:sz w:val="24"/>
          <w:szCs w:val="24"/>
        </w:rPr>
      </w:pPr>
      <w:r w:rsidRPr="00C26014">
        <w:rPr>
          <w:rFonts w:ascii="Times New Roman" w:hAnsi="Times New Roman" w:cs="Times New Roman"/>
          <w:b/>
          <w:sz w:val="24"/>
          <w:szCs w:val="24"/>
        </w:rPr>
        <w:lastRenderedPageBreak/>
        <w:t>References</w:t>
      </w:r>
    </w:p>
    <w:p w:rsidR="00C26014" w:rsidRPr="0087320C" w:rsidRDefault="00C26014" w:rsidP="00C26014">
      <w:pPr>
        <w:spacing w:line="480" w:lineRule="auto"/>
        <w:ind w:left="720" w:hanging="720"/>
        <w:rPr>
          <w:rFonts w:ascii="Times New Roman" w:hAnsi="Times New Roman" w:cs="Times New Roman"/>
          <w:color w:val="222222"/>
          <w:sz w:val="24"/>
          <w:szCs w:val="24"/>
          <w:shd w:val="clear" w:color="auto" w:fill="FFFFFF"/>
        </w:rPr>
      </w:pPr>
      <w:r w:rsidRPr="0087320C">
        <w:rPr>
          <w:rFonts w:ascii="Times New Roman" w:hAnsi="Times New Roman" w:cs="Times New Roman"/>
          <w:color w:val="222222"/>
          <w:sz w:val="24"/>
          <w:szCs w:val="24"/>
          <w:shd w:val="clear" w:color="auto" w:fill="FFFFFF"/>
        </w:rPr>
        <w:t>Caruso, G. (2017). Public health and safety: The social determinants of health and criminal behavior. </w:t>
      </w:r>
      <w:r w:rsidRPr="0087320C">
        <w:rPr>
          <w:rFonts w:ascii="Times New Roman" w:hAnsi="Times New Roman" w:cs="Times New Roman"/>
          <w:i/>
          <w:iCs/>
          <w:color w:val="222222"/>
          <w:sz w:val="24"/>
          <w:szCs w:val="24"/>
          <w:shd w:val="clear" w:color="auto" w:fill="FFFFFF"/>
        </w:rPr>
        <w:t>Gregg D. Caruso</w:t>
      </w:r>
      <w:r w:rsidRPr="0087320C">
        <w:rPr>
          <w:rFonts w:ascii="Times New Roman" w:hAnsi="Times New Roman" w:cs="Times New Roman"/>
          <w:color w:val="222222"/>
          <w:sz w:val="24"/>
          <w:szCs w:val="24"/>
          <w:shd w:val="clear" w:color="auto" w:fill="FFFFFF"/>
        </w:rPr>
        <w:t>.</w:t>
      </w:r>
    </w:p>
    <w:p w:rsidR="00C26014" w:rsidRPr="0087320C" w:rsidRDefault="00C26014" w:rsidP="00C26014">
      <w:pPr>
        <w:spacing w:line="480" w:lineRule="auto"/>
        <w:ind w:left="720" w:hanging="720"/>
        <w:rPr>
          <w:rFonts w:ascii="Times New Roman" w:hAnsi="Times New Roman" w:cs="Times New Roman"/>
          <w:color w:val="222222"/>
          <w:sz w:val="24"/>
          <w:szCs w:val="24"/>
          <w:shd w:val="clear" w:color="auto" w:fill="FFFFFF"/>
        </w:rPr>
      </w:pPr>
      <w:r w:rsidRPr="0087320C">
        <w:rPr>
          <w:rFonts w:ascii="Times New Roman" w:hAnsi="Times New Roman" w:cs="Times New Roman"/>
          <w:color w:val="222222"/>
          <w:sz w:val="24"/>
          <w:szCs w:val="24"/>
          <w:shd w:val="clear" w:color="auto" w:fill="FFFFFF"/>
        </w:rPr>
        <w:t>Doleac, J. (2018). New Evidence that Access to Health Care Reduces Crime. </w:t>
      </w:r>
      <w:r w:rsidRPr="0087320C">
        <w:rPr>
          <w:rFonts w:ascii="Times New Roman" w:hAnsi="Times New Roman" w:cs="Times New Roman"/>
          <w:i/>
          <w:iCs/>
          <w:color w:val="222222"/>
          <w:sz w:val="24"/>
          <w:szCs w:val="24"/>
          <w:shd w:val="clear" w:color="auto" w:fill="FFFFFF"/>
        </w:rPr>
        <w:t>Retrieved July</w:t>
      </w:r>
      <w:r w:rsidRPr="0087320C">
        <w:rPr>
          <w:rFonts w:ascii="Times New Roman" w:hAnsi="Times New Roman" w:cs="Times New Roman"/>
          <w:color w:val="222222"/>
          <w:sz w:val="24"/>
          <w:szCs w:val="24"/>
          <w:shd w:val="clear" w:color="auto" w:fill="FFFFFF"/>
        </w:rPr>
        <w:t>, </w:t>
      </w:r>
      <w:r w:rsidRPr="0087320C">
        <w:rPr>
          <w:rFonts w:ascii="Times New Roman" w:hAnsi="Times New Roman" w:cs="Times New Roman"/>
          <w:i/>
          <w:iCs/>
          <w:color w:val="222222"/>
          <w:sz w:val="24"/>
          <w:szCs w:val="24"/>
          <w:shd w:val="clear" w:color="auto" w:fill="FFFFFF"/>
        </w:rPr>
        <w:t>13</w:t>
      </w:r>
      <w:r w:rsidRPr="0087320C">
        <w:rPr>
          <w:rFonts w:ascii="Times New Roman" w:hAnsi="Times New Roman" w:cs="Times New Roman"/>
          <w:color w:val="222222"/>
          <w:sz w:val="24"/>
          <w:szCs w:val="24"/>
          <w:shd w:val="clear" w:color="auto" w:fill="FFFFFF"/>
        </w:rPr>
        <w:t>, 2019.</w:t>
      </w:r>
    </w:p>
    <w:p w:rsidR="00C26014" w:rsidRPr="0087320C" w:rsidRDefault="00C26014" w:rsidP="00C26014">
      <w:pPr>
        <w:spacing w:line="480" w:lineRule="auto"/>
        <w:ind w:left="720" w:hanging="720"/>
        <w:rPr>
          <w:rFonts w:ascii="Times New Roman" w:hAnsi="Times New Roman" w:cs="Times New Roman"/>
          <w:color w:val="222222"/>
          <w:sz w:val="24"/>
          <w:szCs w:val="24"/>
          <w:shd w:val="clear" w:color="auto" w:fill="FFFFFF"/>
        </w:rPr>
      </w:pPr>
      <w:r w:rsidRPr="0087320C">
        <w:rPr>
          <w:rFonts w:ascii="Times New Roman" w:hAnsi="Times New Roman" w:cs="Times New Roman"/>
          <w:color w:val="222222"/>
          <w:sz w:val="24"/>
          <w:szCs w:val="24"/>
          <w:shd w:val="clear" w:color="auto" w:fill="FFFFFF"/>
        </w:rPr>
        <w:t>Noonan, A. S., Velasco-Mondragon, H. E., &amp; Wagner, F. A. (2016). Improving the health of African Americans in the USA: an overdue opportunity for social justice. </w:t>
      </w:r>
      <w:r w:rsidRPr="0087320C">
        <w:rPr>
          <w:rFonts w:ascii="Times New Roman" w:hAnsi="Times New Roman" w:cs="Times New Roman"/>
          <w:i/>
          <w:iCs/>
          <w:color w:val="222222"/>
          <w:sz w:val="24"/>
          <w:szCs w:val="24"/>
          <w:shd w:val="clear" w:color="auto" w:fill="FFFFFF"/>
        </w:rPr>
        <w:t>Public health reviews</w:t>
      </w:r>
      <w:r w:rsidRPr="0087320C">
        <w:rPr>
          <w:rFonts w:ascii="Times New Roman" w:hAnsi="Times New Roman" w:cs="Times New Roman"/>
          <w:color w:val="222222"/>
          <w:sz w:val="24"/>
          <w:szCs w:val="24"/>
          <w:shd w:val="clear" w:color="auto" w:fill="FFFFFF"/>
        </w:rPr>
        <w:t>, </w:t>
      </w:r>
      <w:r w:rsidRPr="0087320C">
        <w:rPr>
          <w:rFonts w:ascii="Times New Roman" w:hAnsi="Times New Roman" w:cs="Times New Roman"/>
          <w:i/>
          <w:iCs/>
          <w:color w:val="222222"/>
          <w:sz w:val="24"/>
          <w:szCs w:val="24"/>
          <w:shd w:val="clear" w:color="auto" w:fill="FFFFFF"/>
        </w:rPr>
        <w:t>37</w:t>
      </w:r>
      <w:r w:rsidRPr="0087320C">
        <w:rPr>
          <w:rFonts w:ascii="Times New Roman" w:hAnsi="Times New Roman" w:cs="Times New Roman"/>
          <w:color w:val="222222"/>
          <w:sz w:val="24"/>
          <w:szCs w:val="24"/>
          <w:shd w:val="clear" w:color="auto" w:fill="FFFFFF"/>
        </w:rPr>
        <w:t>(1), 1-20.</w:t>
      </w:r>
    </w:p>
    <w:p w:rsidR="00C26014" w:rsidRPr="0087320C" w:rsidRDefault="00C26014" w:rsidP="00C26014">
      <w:pPr>
        <w:spacing w:line="480" w:lineRule="auto"/>
        <w:ind w:left="720" w:hanging="720"/>
        <w:rPr>
          <w:rFonts w:ascii="Times New Roman" w:hAnsi="Times New Roman" w:cs="Times New Roman"/>
          <w:sz w:val="24"/>
          <w:szCs w:val="24"/>
        </w:rPr>
      </w:pPr>
      <w:r w:rsidRPr="0087320C">
        <w:rPr>
          <w:rFonts w:ascii="Times New Roman" w:hAnsi="Times New Roman" w:cs="Times New Roman"/>
          <w:color w:val="222222"/>
          <w:sz w:val="24"/>
          <w:szCs w:val="24"/>
          <w:shd w:val="clear" w:color="auto" w:fill="FFFFFF"/>
        </w:rPr>
        <w:t>Samari, G., Alcalá, H. E., &amp; Sharif, M. Z. (2018). Islamophobia, health, and public health: a systematic literature review. </w:t>
      </w:r>
      <w:r w:rsidRPr="0087320C">
        <w:rPr>
          <w:rFonts w:ascii="Times New Roman" w:hAnsi="Times New Roman" w:cs="Times New Roman"/>
          <w:i/>
          <w:iCs/>
          <w:color w:val="222222"/>
          <w:sz w:val="24"/>
          <w:szCs w:val="24"/>
          <w:shd w:val="clear" w:color="auto" w:fill="FFFFFF"/>
        </w:rPr>
        <w:t>American journal of public health</w:t>
      </w:r>
      <w:r w:rsidRPr="0087320C">
        <w:rPr>
          <w:rFonts w:ascii="Times New Roman" w:hAnsi="Times New Roman" w:cs="Times New Roman"/>
          <w:color w:val="222222"/>
          <w:sz w:val="24"/>
          <w:szCs w:val="24"/>
          <w:shd w:val="clear" w:color="auto" w:fill="FFFFFF"/>
        </w:rPr>
        <w:t>, </w:t>
      </w:r>
      <w:r w:rsidRPr="0087320C">
        <w:rPr>
          <w:rFonts w:ascii="Times New Roman" w:hAnsi="Times New Roman" w:cs="Times New Roman"/>
          <w:i/>
          <w:iCs/>
          <w:color w:val="222222"/>
          <w:sz w:val="24"/>
          <w:szCs w:val="24"/>
          <w:shd w:val="clear" w:color="auto" w:fill="FFFFFF"/>
        </w:rPr>
        <w:t>108</w:t>
      </w:r>
      <w:r w:rsidRPr="0087320C">
        <w:rPr>
          <w:rFonts w:ascii="Times New Roman" w:hAnsi="Times New Roman" w:cs="Times New Roman"/>
          <w:color w:val="222222"/>
          <w:sz w:val="24"/>
          <w:szCs w:val="24"/>
          <w:shd w:val="clear" w:color="auto" w:fill="FFFFFF"/>
        </w:rPr>
        <w:t>(6), e1-e9.</w:t>
      </w:r>
    </w:p>
    <w:p w:rsidR="00C26014" w:rsidRPr="0087320C" w:rsidRDefault="00C26014" w:rsidP="00C26014">
      <w:pPr>
        <w:spacing w:line="480" w:lineRule="auto"/>
        <w:ind w:left="720" w:hanging="720"/>
        <w:rPr>
          <w:rFonts w:ascii="Times New Roman" w:hAnsi="Times New Roman" w:cs="Times New Roman"/>
          <w:color w:val="222222"/>
          <w:sz w:val="24"/>
          <w:szCs w:val="24"/>
          <w:shd w:val="clear" w:color="auto" w:fill="FFFFFF"/>
        </w:rPr>
      </w:pPr>
      <w:r w:rsidRPr="0087320C">
        <w:rPr>
          <w:rFonts w:ascii="Times New Roman" w:hAnsi="Times New Roman" w:cs="Times New Roman"/>
          <w:color w:val="222222"/>
          <w:sz w:val="24"/>
          <w:szCs w:val="24"/>
          <w:shd w:val="clear" w:color="auto" w:fill="FFFFFF"/>
        </w:rPr>
        <w:t>Wildeman, C., &amp; Wang, E. A. (2017). Mass incarceration, public health, and widening inequality in the USA. </w:t>
      </w:r>
      <w:r w:rsidRPr="0087320C">
        <w:rPr>
          <w:rFonts w:ascii="Times New Roman" w:hAnsi="Times New Roman" w:cs="Times New Roman"/>
          <w:i/>
          <w:iCs/>
          <w:color w:val="222222"/>
          <w:sz w:val="24"/>
          <w:szCs w:val="24"/>
          <w:shd w:val="clear" w:color="auto" w:fill="FFFFFF"/>
        </w:rPr>
        <w:t>The Lancet</w:t>
      </w:r>
      <w:r w:rsidRPr="0087320C">
        <w:rPr>
          <w:rFonts w:ascii="Times New Roman" w:hAnsi="Times New Roman" w:cs="Times New Roman"/>
          <w:color w:val="222222"/>
          <w:sz w:val="24"/>
          <w:szCs w:val="24"/>
          <w:shd w:val="clear" w:color="auto" w:fill="FFFFFF"/>
        </w:rPr>
        <w:t>, </w:t>
      </w:r>
      <w:r w:rsidRPr="0087320C">
        <w:rPr>
          <w:rFonts w:ascii="Times New Roman" w:hAnsi="Times New Roman" w:cs="Times New Roman"/>
          <w:i/>
          <w:iCs/>
          <w:color w:val="222222"/>
          <w:sz w:val="24"/>
          <w:szCs w:val="24"/>
          <w:shd w:val="clear" w:color="auto" w:fill="FFFFFF"/>
        </w:rPr>
        <w:t>389</w:t>
      </w:r>
      <w:r w:rsidRPr="0087320C">
        <w:rPr>
          <w:rFonts w:ascii="Times New Roman" w:hAnsi="Times New Roman" w:cs="Times New Roman"/>
          <w:color w:val="222222"/>
          <w:sz w:val="24"/>
          <w:szCs w:val="24"/>
          <w:shd w:val="clear" w:color="auto" w:fill="FFFFFF"/>
        </w:rPr>
        <w:t>(10077), 14</w:t>
      </w:r>
      <w:r w:rsidR="00C020C7">
        <w:rPr>
          <w:rFonts w:ascii="Times New Roman" w:hAnsi="Times New Roman" w:cs="Times New Roman"/>
          <w:color w:val="222222"/>
          <w:sz w:val="24"/>
          <w:szCs w:val="24"/>
          <w:shd w:val="clear" w:color="auto" w:fill="FFFFFF"/>
        </w:rPr>
        <w:t>s</w:t>
      </w:r>
      <w:r w:rsidRPr="0087320C">
        <w:rPr>
          <w:rFonts w:ascii="Times New Roman" w:hAnsi="Times New Roman" w:cs="Times New Roman"/>
          <w:color w:val="222222"/>
          <w:sz w:val="24"/>
          <w:szCs w:val="24"/>
          <w:shd w:val="clear" w:color="auto" w:fill="FFFFFF"/>
        </w:rPr>
        <w:t>64-1474.</w:t>
      </w:r>
    </w:p>
    <w:sectPr w:rsidR="00C26014" w:rsidRPr="0087320C" w:rsidSect="007C1157">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3B1F" w:rsidRDefault="003A3B1F" w:rsidP="001F3F01">
      <w:pPr>
        <w:spacing w:after="0" w:line="240" w:lineRule="auto"/>
      </w:pPr>
      <w:r>
        <w:separator/>
      </w:r>
    </w:p>
  </w:endnote>
  <w:endnote w:type="continuationSeparator" w:id="1">
    <w:p w:rsidR="003A3B1F" w:rsidRDefault="003A3B1F" w:rsidP="001F3F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3B1F" w:rsidRDefault="003A3B1F" w:rsidP="001F3F01">
      <w:pPr>
        <w:spacing w:after="0" w:line="240" w:lineRule="auto"/>
      </w:pPr>
      <w:r>
        <w:separator/>
      </w:r>
    </w:p>
  </w:footnote>
  <w:footnote w:type="continuationSeparator" w:id="1">
    <w:p w:rsidR="003A3B1F" w:rsidRDefault="003A3B1F" w:rsidP="001F3F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F01" w:rsidRPr="001F3F01" w:rsidRDefault="001F3F01">
    <w:pPr>
      <w:pStyle w:val="Header"/>
      <w:rPr>
        <w:rFonts w:ascii="Times New Roman" w:hAnsi="Times New Roman" w:cs="Times New Roman"/>
        <w:sz w:val="24"/>
        <w:szCs w:val="24"/>
      </w:rPr>
    </w:pPr>
    <w:r>
      <w:tab/>
    </w:r>
    <w:r>
      <w:tab/>
    </w:r>
    <w:r w:rsidR="00B178A1" w:rsidRPr="001F3F01">
      <w:rPr>
        <w:rFonts w:ascii="Times New Roman" w:hAnsi="Times New Roman" w:cs="Times New Roman"/>
        <w:sz w:val="24"/>
        <w:szCs w:val="24"/>
      </w:rPr>
      <w:fldChar w:fldCharType="begin"/>
    </w:r>
    <w:r w:rsidRPr="001F3F01">
      <w:rPr>
        <w:rFonts w:ascii="Times New Roman" w:hAnsi="Times New Roman" w:cs="Times New Roman"/>
        <w:sz w:val="24"/>
        <w:szCs w:val="24"/>
      </w:rPr>
      <w:instrText xml:space="preserve"> PAGE   \* MERGEFORMAT </w:instrText>
    </w:r>
    <w:r w:rsidR="00B178A1" w:rsidRPr="001F3F01">
      <w:rPr>
        <w:rFonts w:ascii="Times New Roman" w:hAnsi="Times New Roman" w:cs="Times New Roman"/>
        <w:sz w:val="24"/>
        <w:szCs w:val="24"/>
      </w:rPr>
      <w:fldChar w:fldCharType="separate"/>
    </w:r>
    <w:r w:rsidR="00F87320">
      <w:rPr>
        <w:rFonts w:ascii="Times New Roman" w:hAnsi="Times New Roman" w:cs="Times New Roman"/>
        <w:noProof/>
        <w:sz w:val="24"/>
        <w:szCs w:val="24"/>
      </w:rPr>
      <w:t>7</w:t>
    </w:r>
    <w:r w:rsidR="00B178A1" w:rsidRPr="001F3F01">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E6798"/>
    <w:rsid w:val="000258E4"/>
    <w:rsid w:val="000279D1"/>
    <w:rsid w:val="000E7C6E"/>
    <w:rsid w:val="00106785"/>
    <w:rsid w:val="001E71CB"/>
    <w:rsid w:val="001F3F01"/>
    <w:rsid w:val="002265D3"/>
    <w:rsid w:val="002B6976"/>
    <w:rsid w:val="00324A3E"/>
    <w:rsid w:val="00335E4E"/>
    <w:rsid w:val="00386CE9"/>
    <w:rsid w:val="0039546C"/>
    <w:rsid w:val="003A3B1F"/>
    <w:rsid w:val="0050685E"/>
    <w:rsid w:val="00582D5B"/>
    <w:rsid w:val="005D7E25"/>
    <w:rsid w:val="006222D6"/>
    <w:rsid w:val="0069129F"/>
    <w:rsid w:val="006C2B18"/>
    <w:rsid w:val="007A2C62"/>
    <w:rsid w:val="007C1157"/>
    <w:rsid w:val="0087320C"/>
    <w:rsid w:val="00893BED"/>
    <w:rsid w:val="008E16C8"/>
    <w:rsid w:val="008E6798"/>
    <w:rsid w:val="008E6C8D"/>
    <w:rsid w:val="008F09F8"/>
    <w:rsid w:val="009A6E60"/>
    <w:rsid w:val="009F09E8"/>
    <w:rsid w:val="00A64D0E"/>
    <w:rsid w:val="00AA2EC9"/>
    <w:rsid w:val="00AB113D"/>
    <w:rsid w:val="00AC143F"/>
    <w:rsid w:val="00B178A1"/>
    <w:rsid w:val="00B32786"/>
    <w:rsid w:val="00B451B1"/>
    <w:rsid w:val="00B46A96"/>
    <w:rsid w:val="00B935B4"/>
    <w:rsid w:val="00BE7924"/>
    <w:rsid w:val="00C01F60"/>
    <w:rsid w:val="00C020C7"/>
    <w:rsid w:val="00C137B7"/>
    <w:rsid w:val="00C26014"/>
    <w:rsid w:val="00C90A08"/>
    <w:rsid w:val="00DA74E9"/>
    <w:rsid w:val="00E404EC"/>
    <w:rsid w:val="00EB73FD"/>
    <w:rsid w:val="00F55827"/>
    <w:rsid w:val="00F62E96"/>
    <w:rsid w:val="00F87320"/>
    <w:rsid w:val="00F96E02"/>
    <w:rsid w:val="00FA6AE2"/>
    <w:rsid w:val="00FB1982"/>
    <w:rsid w:val="00FC5A84"/>
    <w:rsid w:val="00FF59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1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3F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F01"/>
  </w:style>
  <w:style w:type="paragraph" w:styleId="Footer">
    <w:name w:val="footer"/>
    <w:basedOn w:val="Normal"/>
    <w:link w:val="FooterChar"/>
    <w:uiPriority w:val="99"/>
    <w:unhideWhenUsed/>
    <w:rsid w:val="001F3F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F01"/>
  </w:style>
  <w:style w:type="paragraph" w:styleId="NormalWeb">
    <w:name w:val="Normal (Web)"/>
    <w:basedOn w:val="Normal"/>
    <w:uiPriority w:val="99"/>
    <w:unhideWhenUsed/>
    <w:rsid w:val="007A2C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1452</Words>
  <Characters>8279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Kevin</cp:lastModifiedBy>
  <cp:revision>2</cp:revision>
  <dcterms:created xsi:type="dcterms:W3CDTF">2021-03-10T12:42:00Z</dcterms:created>
  <dcterms:modified xsi:type="dcterms:W3CDTF">2021-03-10T12:42:00Z</dcterms:modified>
</cp:coreProperties>
</file>